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34A0B" w14:textId="77777777" w:rsidR="008F1DCC" w:rsidRDefault="008F1DCC" w:rsidP="008F1DCC">
      <w:pPr>
        <w:pStyle w:val="xmsonormal"/>
        <w:jc w:val="center"/>
        <w:rPr>
          <w:color w:val="500050"/>
        </w:rPr>
      </w:pPr>
      <w:proofErr w:type="spellStart"/>
      <w:r>
        <w:rPr>
          <w:b/>
          <w:bCs/>
          <w:color w:val="500050"/>
          <w:u w:val="single"/>
        </w:rPr>
        <w:t>Warres</w:t>
      </w:r>
      <w:proofErr w:type="spellEnd"/>
      <w:r>
        <w:rPr>
          <w:b/>
          <w:bCs/>
          <w:color w:val="500050"/>
          <w:u w:val="single"/>
        </w:rPr>
        <w:t xml:space="preserve"> Crab Cakes</w:t>
      </w:r>
    </w:p>
    <w:p w14:paraId="2E92C49E" w14:textId="66EED6CC" w:rsidR="008F1DCC" w:rsidRDefault="008F1DCC" w:rsidP="008F1DCC">
      <w:pPr>
        <w:pStyle w:val="xmsonormal"/>
        <w:jc w:val="center"/>
        <w:rPr>
          <w:color w:val="500050"/>
        </w:rPr>
      </w:pPr>
      <w:r>
        <w:rPr>
          <w:color w:val="500050"/>
        </w:rPr>
        <w:t>(Serves 4)</w:t>
      </w:r>
    </w:p>
    <w:p w14:paraId="4F8DBAF0" w14:textId="77777777" w:rsidR="008F1DCC" w:rsidRDefault="008F1DCC" w:rsidP="008F1DCC">
      <w:pPr>
        <w:pStyle w:val="xmsonormal"/>
        <w:rPr>
          <w:color w:val="500050"/>
        </w:rPr>
      </w:pPr>
      <w:proofErr w:type="gramStart"/>
      <w:r>
        <w:rPr>
          <w:color w:val="500050"/>
        </w:rPr>
        <w:t>1 lb jumbo lump crabmeat,</w:t>
      </w:r>
      <w:proofErr w:type="gramEnd"/>
      <w:r>
        <w:rPr>
          <w:color w:val="500050"/>
        </w:rPr>
        <w:t xml:space="preserve"> picked over.  (Should be freshly picked crabmeat, NOT canned, “pasteurized.”)</w:t>
      </w:r>
    </w:p>
    <w:p w14:paraId="0B49655A" w14:textId="43DB6D25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1 cup crushed saltines (24 saltine crackers</w:t>
      </w:r>
      <w:r>
        <w:rPr>
          <w:color w:val="500050"/>
        </w:rPr>
        <w:t xml:space="preserve"> or Ritz biscuits</w:t>
      </w:r>
      <w:bookmarkStart w:id="0" w:name="_GoBack"/>
      <w:bookmarkEnd w:id="0"/>
      <w:r>
        <w:rPr>
          <w:color w:val="500050"/>
        </w:rPr>
        <w:t>)</w:t>
      </w:r>
    </w:p>
    <w:p w14:paraId="19C1F135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½ cup mayonnaise (heaping ½ cup)</w:t>
      </w:r>
    </w:p>
    <w:p w14:paraId="404F4AFB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2 eggs</w:t>
      </w:r>
    </w:p>
    <w:p w14:paraId="3CFC5906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2tbs Dijon mustard</w:t>
      </w:r>
    </w:p>
    <w:p w14:paraId="37F00CDA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1 tbs Worcestershire sauce</w:t>
      </w:r>
    </w:p>
    <w:p w14:paraId="0F29E097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Dash (generous) of Tabasco Sauce</w:t>
      </w:r>
    </w:p>
    <w:p w14:paraId="5499A8B7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Vegetable oil for frying or deep frying or clarified butter or olive oil for sautéing</w:t>
      </w:r>
    </w:p>
    <w:p w14:paraId="25EA6699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Salt and pepper</w:t>
      </w:r>
    </w:p>
    <w:p w14:paraId="2C6EC790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Old Bay seasoning, to taste</w:t>
      </w:r>
    </w:p>
    <w:p w14:paraId="30EA99D5" w14:textId="77777777" w:rsidR="008F1DCC" w:rsidRDefault="008F1DCC" w:rsidP="008F1DCC">
      <w:pPr>
        <w:pStyle w:val="xmsonormal"/>
        <w:rPr>
          <w:color w:val="500050"/>
        </w:rPr>
      </w:pPr>
      <w:r>
        <w:rPr>
          <w:color w:val="500050"/>
        </w:rPr>
        <w:t> </w:t>
      </w:r>
    </w:p>
    <w:p w14:paraId="331C54E6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Spread the crabmeat on a flat pan (baking pan covered with foil or 9X13 glass baking dish).</w:t>
      </w:r>
    </w:p>
    <w:p w14:paraId="60F1D132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Sprinkle the crushed saltines over the top.</w:t>
      </w:r>
    </w:p>
    <w:p w14:paraId="37F35C9B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Mix together mayonnaise, egg, mustard, Worcestershire, Tabasco, salt, pepper and Old Bay.</w:t>
      </w:r>
    </w:p>
    <w:p w14:paraId="0E34804D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Pour this sauce over the crabmeat and gently toss or fold the ingredients together.  Take care not to break up the lumps or crabmeat.</w:t>
      </w:r>
    </w:p>
    <w:p w14:paraId="0F2AC339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 xml:space="preserve">Let crabmeat sit for 2-3 minutes, maybe more, before forming </w:t>
      </w:r>
      <w:proofErr w:type="spellStart"/>
      <w:r>
        <w:rPr>
          <w:color w:val="500050"/>
        </w:rPr>
        <w:t>crabcakes</w:t>
      </w:r>
      <w:proofErr w:type="spellEnd"/>
      <w:r>
        <w:rPr>
          <w:color w:val="500050"/>
        </w:rPr>
        <w:t>.</w:t>
      </w:r>
    </w:p>
    <w:p w14:paraId="76900C7D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Form cakes by hand or with ice cream scoop into 8 cakes, ¾ inches think and 3 inches in diameter.  Do not pack the mixture too firmly.  Only pack enough for cakes to hold their shape.</w:t>
      </w:r>
    </w:p>
    <w:p w14:paraId="0F3C0CC0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 xml:space="preserve">Cover with waxed paper and refrigerate for at least an hour, hopefully more so that the liquid has time to make the mixture </w:t>
      </w:r>
      <w:proofErr w:type="gramStart"/>
      <w:r>
        <w:rPr>
          <w:color w:val="500050"/>
        </w:rPr>
        <w:t>more moist</w:t>
      </w:r>
      <w:proofErr w:type="gramEnd"/>
      <w:r>
        <w:rPr>
          <w:color w:val="500050"/>
        </w:rPr>
        <w:t>.</w:t>
      </w:r>
    </w:p>
    <w:p w14:paraId="0DC1E69D" w14:textId="77777777" w:rsid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If deep frying, heat oil to 400 degrees and “flash fry” briefly, until golden brown on the outside. If sautéing, pour oil into a heavy skillet to depth of about 1-1/2 inches and fry until golden brown – about 4 minutes per side.  Cakes can also be broiled cooking 4-5 minutes each side until golden.</w:t>
      </w:r>
    </w:p>
    <w:p w14:paraId="533799A0" w14:textId="271EB137" w:rsidR="00B26F7B" w:rsidRPr="008F1DCC" w:rsidRDefault="008F1DCC" w:rsidP="008F1DCC">
      <w:pPr>
        <w:pStyle w:val="xmsonormal"/>
        <w:numPr>
          <w:ilvl w:val="0"/>
          <w:numId w:val="1"/>
        </w:numPr>
        <w:ind w:left="945"/>
        <w:rPr>
          <w:color w:val="500050"/>
        </w:rPr>
      </w:pPr>
      <w:r>
        <w:rPr>
          <w:color w:val="500050"/>
        </w:rPr>
        <w:t>Remove crab cakes if fried onto paper towels to drain, then serve.</w:t>
      </w:r>
    </w:p>
    <w:sectPr w:rsidR="00B26F7B" w:rsidRPr="008F1D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103F70"/>
    <w:multiLevelType w:val="multilevel"/>
    <w:tmpl w:val="F43C6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DCC"/>
    <w:rsid w:val="00056262"/>
    <w:rsid w:val="00266429"/>
    <w:rsid w:val="00304A69"/>
    <w:rsid w:val="004C4AAD"/>
    <w:rsid w:val="008F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A7615"/>
  <w15:chartTrackingRefBased/>
  <w15:docId w15:val="{69EF4369-9C42-4191-AA45-67C87ACD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8F1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85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7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9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0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3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15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0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24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65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84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77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13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8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5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81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84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2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13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47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3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37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2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1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50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7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34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21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97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73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77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3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71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8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9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37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4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82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5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9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6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71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5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44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0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91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33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47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59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89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7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9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6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34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33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3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8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8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86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6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5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8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95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52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02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1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3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532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99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8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78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6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8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13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45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9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82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60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83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53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57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8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95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3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8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42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4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02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95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82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7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81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41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38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00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2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9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1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1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1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3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54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9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2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5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0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31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9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16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21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0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74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5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10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8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33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7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00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8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83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9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71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8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8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8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dc:description/>
  <cp:lastModifiedBy>Frances Wilson</cp:lastModifiedBy>
  <cp:revision>1</cp:revision>
  <dcterms:created xsi:type="dcterms:W3CDTF">2019-07-18T12:00:00Z</dcterms:created>
  <dcterms:modified xsi:type="dcterms:W3CDTF">2019-07-18T12:37:00Z</dcterms:modified>
</cp:coreProperties>
</file>